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F1" w:rsidRDefault="00A255F1" w:rsidP="00A255F1">
      <w:pPr>
        <w:spacing w:line="540" w:lineRule="exact"/>
        <w:jc w:val="center"/>
        <w:rPr>
          <w:rFonts w:ascii="方正小标宋简体" w:eastAsia="方正小标宋简体"/>
          <w:sz w:val="44"/>
          <w:szCs w:val="44"/>
        </w:rPr>
      </w:pPr>
      <w:r w:rsidRPr="00A255F1">
        <w:rPr>
          <w:rFonts w:ascii="方正小标宋简体" w:eastAsia="方正小标宋简体" w:hint="eastAsia"/>
          <w:sz w:val="44"/>
          <w:szCs w:val="44"/>
        </w:rPr>
        <w:t>四川省卫生健康委人才服务中心2023年度</w:t>
      </w:r>
    </w:p>
    <w:p w:rsidR="00A255F1" w:rsidRPr="00A255F1" w:rsidRDefault="00D46343" w:rsidP="00A255F1">
      <w:pPr>
        <w:spacing w:line="540" w:lineRule="exact"/>
        <w:jc w:val="center"/>
        <w:rPr>
          <w:rFonts w:ascii="方正小标宋简体" w:eastAsia="方正小标宋简体"/>
          <w:sz w:val="44"/>
          <w:szCs w:val="44"/>
        </w:rPr>
      </w:pPr>
      <w:r w:rsidRPr="00D46343">
        <w:rPr>
          <w:rFonts w:ascii="方正小标宋简体" w:eastAsia="方正小标宋简体" w:hint="eastAsia"/>
          <w:sz w:val="44"/>
          <w:szCs w:val="44"/>
        </w:rPr>
        <w:t>办公维护、维修</w:t>
      </w:r>
      <w:r w:rsidR="00A255F1" w:rsidRPr="00A255F1">
        <w:rPr>
          <w:rFonts w:ascii="方正小标宋简体" w:eastAsia="方正小标宋简体" w:hint="eastAsia"/>
          <w:sz w:val="44"/>
          <w:szCs w:val="44"/>
        </w:rPr>
        <w:t>供应商采购公告</w:t>
      </w:r>
    </w:p>
    <w:p w:rsidR="00A255F1" w:rsidRPr="00A255F1" w:rsidRDefault="00A255F1" w:rsidP="00A255F1">
      <w:pPr>
        <w:spacing w:line="540" w:lineRule="exact"/>
        <w:ind w:firstLineChars="200" w:firstLine="640"/>
        <w:rPr>
          <w:rFonts w:ascii="仿宋_GB2312" w:eastAsia="仿宋_GB2312"/>
          <w:sz w:val="32"/>
          <w:szCs w:val="32"/>
        </w:rPr>
      </w:pPr>
    </w:p>
    <w:p w:rsidR="00A255F1" w:rsidRPr="00133FD9"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根据工作安排，四川省卫生健康委人才服务中心拟对2023年度</w:t>
      </w:r>
      <w:r w:rsidR="00D46343" w:rsidRPr="00D46343">
        <w:rPr>
          <w:rFonts w:ascii="仿宋_GB2312" w:eastAsia="仿宋_GB2312" w:hint="eastAsia"/>
          <w:sz w:val="32"/>
          <w:szCs w:val="32"/>
        </w:rPr>
        <w:t>办公维护、维修</w:t>
      </w:r>
      <w:r w:rsidRPr="00A255F1">
        <w:rPr>
          <w:rFonts w:ascii="仿宋_GB2312" w:eastAsia="仿宋_GB2312" w:hint="eastAsia"/>
          <w:sz w:val="32"/>
          <w:szCs w:val="32"/>
        </w:rPr>
        <w:t>供应商进行采购，特邀请符合本次</w:t>
      </w:r>
      <w:r w:rsidRPr="00133FD9">
        <w:rPr>
          <w:rFonts w:ascii="仿宋_GB2312" w:eastAsia="仿宋_GB2312" w:hint="eastAsia"/>
          <w:sz w:val="32"/>
          <w:szCs w:val="32"/>
        </w:rPr>
        <w:t xml:space="preserve">采购要求的供应商参加。 </w:t>
      </w:r>
    </w:p>
    <w:p w:rsidR="00A255F1" w:rsidRPr="00133FD9" w:rsidRDefault="00A255F1" w:rsidP="00A255F1">
      <w:pPr>
        <w:spacing w:line="540" w:lineRule="exact"/>
        <w:ind w:firstLineChars="200" w:firstLine="640"/>
        <w:rPr>
          <w:rFonts w:ascii="黑体" w:eastAsia="黑体" w:hAnsi="黑体"/>
          <w:sz w:val="32"/>
          <w:szCs w:val="32"/>
        </w:rPr>
      </w:pPr>
      <w:r w:rsidRPr="00133FD9">
        <w:rPr>
          <w:rFonts w:ascii="黑体" w:eastAsia="黑体" w:hAnsi="黑体" w:hint="eastAsia"/>
          <w:sz w:val="32"/>
          <w:szCs w:val="32"/>
        </w:rPr>
        <w:t>一、招标编号：</w:t>
      </w:r>
      <w:r w:rsidR="001C7347" w:rsidRPr="00133FD9">
        <w:rPr>
          <w:rFonts w:ascii="黑体" w:eastAsia="黑体" w:hAnsi="黑体"/>
          <w:sz w:val="32"/>
          <w:szCs w:val="32"/>
        </w:rPr>
        <w:t>scwsrc202300</w:t>
      </w:r>
      <w:r w:rsidR="00D46343" w:rsidRPr="00133FD9">
        <w:rPr>
          <w:rFonts w:ascii="黑体" w:eastAsia="黑体" w:hAnsi="黑体" w:hint="eastAsia"/>
          <w:sz w:val="32"/>
          <w:szCs w:val="32"/>
        </w:rPr>
        <w:t>3</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黑体" w:eastAsia="黑体" w:hAnsi="黑体" w:hint="eastAsia"/>
          <w:sz w:val="32"/>
          <w:szCs w:val="32"/>
        </w:rPr>
        <w:t>二、项目名称：</w:t>
      </w:r>
      <w:r w:rsidRPr="00133FD9">
        <w:rPr>
          <w:rFonts w:ascii="仿宋_GB2312" w:eastAsia="仿宋_GB2312" w:hint="eastAsia"/>
          <w:sz w:val="32"/>
          <w:szCs w:val="32"/>
        </w:rPr>
        <w:t>四川省卫生健康委员会人才服务中心2023年度</w:t>
      </w:r>
      <w:r w:rsidR="00900D3D" w:rsidRPr="00133FD9">
        <w:rPr>
          <w:rFonts w:ascii="仿宋_GB2312" w:eastAsia="仿宋_GB2312" w:hint="eastAsia"/>
          <w:sz w:val="32"/>
          <w:szCs w:val="32"/>
        </w:rPr>
        <w:t>办公维护、维修</w:t>
      </w:r>
      <w:r w:rsidRPr="00133FD9">
        <w:rPr>
          <w:rFonts w:ascii="仿宋_GB2312" w:eastAsia="仿宋_GB2312" w:hint="eastAsia"/>
          <w:sz w:val="32"/>
          <w:szCs w:val="32"/>
        </w:rPr>
        <w:t>项目。</w:t>
      </w:r>
    </w:p>
    <w:p w:rsidR="00A255F1" w:rsidRPr="00133FD9" w:rsidRDefault="00A255F1" w:rsidP="00A255F1">
      <w:pPr>
        <w:spacing w:line="540" w:lineRule="exact"/>
        <w:ind w:firstLineChars="200" w:firstLine="640"/>
        <w:rPr>
          <w:rFonts w:ascii="黑体" w:eastAsia="黑体" w:hAnsi="黑体"/>
          <w:sz w:val="32"/>
          <w:szCs w:val="32"/>
        </w:rPr>
      </w:pPr>
      <w:r w:rsidRPr="00133FD9">
        <w:rPr>
          <w:rFonts w:ascii="黑体" w:eastAsia="黑体" w:hAnsi="黑体" w:hint="eastAsia"/>
          <w:sz w:val="32"/>
          <w:szCs w:val="32"/>
        </w:rPr>
        <w:t>三、项目资金及支付方式：</w:t>
      </w:r>
      <w:r w:rsidRPr="00133FD9">
        <w:rPr>
          <w:rFonts w:ascii="仿宋_GB2312" w:eastAsia="仿宋_GB2312" w:hint="eastAsia"/>
          <w:sz w:val="32"/>
          <w:szCs w:val="32"/>
        </w:rPr>
        <w:t>在年度财政预算资金范围内，根据每次服务内容实际情况据实结算。</w:t>
      </w:r>
    </w:p>
    <w:p w:rsidR="00A255F1" w:rsidRPr="00133FD9" w:rsidRDefault="00A255F1" w:rsidP="00A255F1">
      <w:pPr>
        <w:spacing w:line="540" w:lineRule="exact"/>
        <w:ind w:firstLineChars="200" w:firstLine="640"/>
        <w:rPr>
          <w:rFonts w:ascii="黑体" w:eastAsia="黑体" w:hAnsi="黑体"/>
          <w:sz w:val="32"/>
          <w:szCs w:val="32"/>
        </w:rPr>
      </w:pPr>
      <w:r w:rsidRPr="00133FD9">
        <w:rPr>
          <w:rFonts w:ascii="黑体" w:eastAsia="黑体" w:hAnsi="黑体" w:hint="eastAsia"/>
          <w:sz w:val="32"/>
          <w:szCs w:val="32"/>
        </w:rPr>
        <w:t>四、项目需求</w:t>
      </w:r>
    </w:p>
    <w:p w:rsidR="00A255F1" w:rsidRPr="00133FD9" w:rsidRDefault="00A255F1" w:rsidP="00A255F1">
      <w:pPr>
        <w:spacing w:line="540" w:lineRule="exact"/>
        <w:ind w:firstLineChars="200" w:firstLine="640"/>
        <w:rPr>
          <w:rFonts w:ascii="楷体_GB2312" w:eastAsia="楷体_GB2312"/>
          <w:sz w:val="32"/>
          <w:szCs w:val="32"/>
        </w:rPr>
      </w:pPr>
      <w:r w:rsidRPr="00133FD9">
        <w:rPr>
          <w:rFonts w:ascii="楷体_GB2312" w:eastAsia="楷体_GB2312" w:hint="eastAsia"/>
          <w:sz w:val="32"/>
          <w:szCs w:val="32"/>
        </w:rPr>
        <w:t>（一）资格需求</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1.具备《中华人民共和国政府采购法》第二十二条第一款和本项目规定的条件；</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2.完全接受和满足本项目的实质性要求，不存在对文件有异议的同时又参加报价以求侥幸成交或者为实现其他非法目的的行为；</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3.在参加本次采购活动中，不存在与单位负责人为同一人或者存在直接控股、管理关系的其他供应商参与同一合同项下的采购活动的行为；</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4.在参加本次采购活动中，不存在和其他供应商在同一合同项下的采购项目中，同时委托同一个自然人、同一家庭的人员、同一单位的人员作为代理人的行为；</w:t>
      </w:r>
    </w:p>
    <w:p w:rsidR="00A255F1" w:rsidRPr="00133FD9"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5.本单位未被对列入按财库</w:t>
      </w:r>
      <w:r w:rsidRPr="00133FD9">
        <w:rPr>
          <w:rFonts w:ascii="宋体" w:eastAsia="宋体" w:hAnsi="宋体" w:cs="宋体" w:hint="eastAsia"/>
          <w:sz w:val="32"/>
          <w:szCs w:val="32"/>
        </w:rPr>
        <w:t>﹝</w:t>
      </w:r>
      <w:r w:rsidRPr="00133FD9">
        <w:rPr>
          <w:rFonts w:ascii="仿宋_GB2312" w:eastAsia="仿宋_GB2312" w:hint="eastAsia"/>
          <w:sz w:val="32"/>
          <w:szCs w:val="32"/>
        </w:rPr>
        <w:t>2016</w:t>
      </w:r>
      <w:r w:rsidRPr="00133FD9">
        <w:rPr>
          <w:rFonts w:ascii="宋体" w:eastAsia="宋体" w:hAnsi="宋体" w:cs="宋体" w:hint="eastAsia"/>
          <w:sz w:val="32"/>
          <w:szCs w:val="32"/>
        </w:rPr>
        <w:t>﹞</w:t>
      </w:r>
      <w:r w:rsidRPr="00133FD9">
        <w:rPr>
          <w:rFonts w:ascii="仿宋_GB2312" w:eastAsia="仿宋_GB2312" w:hint="eastAsia"/>
          <w:sz w:val="32"/>
          <w:szCs w:val="32"/>
        </w:rPr>
        <w:t>125号规定的失信</w:t>
      </w:r>
      <w:r w:rsidRPr="00133FD9">
        <w:rPr>
          <w:rFonts w:ascii="仿宋_GB2312" w:eastAsia="仿宋_GB2312" w:hint="eastAsia"/>
          <w:sz w:val="32"/>
          <w:szCs w:val="32"/>
        </w:rPr>
        <w:lastRenderedPageBreak/>
        <w:t>被执行人、重大税收违法案件当事人名单、政府采购严重违法失信行为记录名单及其他不符合《中华人民共和国政府采购法》第二十二条规定条件的供应商。</w:t>
      </w:r>
    </w:p>
    <w:p w:rsidR="00A255F1" w:rsidRPr="00133FD9" w:rsidRDefault="00A255F1" w:rsidP="00A255F1">
      <w:pPr>
        <w:spacing w:line="540" w:lineRule="exact"/>
        <w:ind w:firstLineChars="200" w:firstLine="640"/>
        <w:rPr>
          <w:rFonts w:ascii="楷体_GB2312" w:eastAsia="楷体_GB2312"/>
          <w:sz w:val="32"/>
          <w:szCs w:val="32"/>
        </w:rPr>
      </w:pPr>
      <w:r w:rsidRPr="00133FD9">
        <w:rPr>
          <w:rFonts w:ascii="楷体_GB2312" w:eastAsia="楷体_GB2312" w:hint="eastAsia"/>
          <w:sz w:val="32"/>
          <w:szCs w:val="32"/>
        </w:rPr>
        <w:t>（二）技术需求</w:t>
      </w:r>
    </w:p>
    <w:p w:rsidR="00A255F1" w:rsidRPr="00A255F1" w:rsidRDefault="00A255F1" w:rsidP="00A255F1">
      <w:pPr>
        <w:spacing w:line="540" w:lineRule="exact"/>
        <w:ind w:firstLineChars="200" w:firstLine="640"/>
        <w:rPr>
          <w:rFonts w:ascii="仿宋_GB2312" w:eastAsia="仿宋_GB2312"/>
          <w:sz w:val="32"/>
          <w:szCs w:val="32"/>
        </w:rPr>
      </w:pPr>
      <w:r w:rsidRPr="00133FD9">
        <w:rPr>
          <w:rFonts w:ascii="仿宋_GB2312" w:eastAsia="仿宋_GB2312" w:hint="eastAsia"/>
          <w:sz w:val="32"/>
          <w:szCs w:val="32"/>
        </w:rPr>
        <w:t>1.在规定时限内完成各类业务开展所需的各种</w:t>
      </w:r>
      <w:r w:rsidR="00900D3D" w:rsidRPr="00133FD9">
        <w:rPr>
          <w:rFonts w:ascii="仿宋_GB2312" w:eastAsia="仿宋_GB2312" w:hint="eastAsia"/>
          <w:sz w:val="32"/>
          <w:szCs w:val="32"/>
        </w:rPr>
        <w:t>维护、维修</w:t>
      </w:r>
      <w:r w:rsidRPr="00133FD9">
        <w:rPr>
          <w:rFonts w:ascii="仿宋_GB2312" w:eastAsia="仿宋_GB2312" w:hint="eastAsia"/>
          <w:sz w:val="32"/>
          <w:szCs w:val="32"/>
        </w:rPr>
        <w:t>。如:</w:t>
      </w:r>
      <w:r w:rsidR="00900D3D" w:rsidRPr="00133FD9">
        <w:rPr>
          <w:rFonts w:ascii="仿宋_GB2312" w:eastAsia="仿宋_GB2312" w:hint="eastAsia"/>
          <w:sz w:val="32"/>
          <w:szCs w:val="32"/>
        </w:rPr>
        <w:t>电脑、笔记本、平板电脑、打印机等</w:t>
      </w:r>
      <w:r w:rsidRPr="00133FD9">
        <w:rPr>
          <w:rFonts w:ascii="仿宋_GB2312" w:eastAsia="仿宋_GB2312" w:hint="eastAsia"/>
          <w:sz w:val="32"/>
          <w:szCs w:val="32"/>
        </w:rPr>
        <w:t>。</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2.服</w:t>
      </w:r>
      <w:r w:rsidR="003246C1" w:rsidRPr="00A255F1">
        <w:rPr>
          <w:rFonts w:ascii="仿宋_GB2312" w:eastAsia="仿宋_GB2312" w:hint="eastAsia"/>
          <w:sz w:val="32"/>
          <w:szCs w:val="32"/>
        </w:rPr>
        <w:t>务期限为</w:t>
      </w:r>
      <w:r w:rsidR="003246C1">
        <w:rPr>
          <w:rFonts w:ascii="仿宋_GB2312" w:eastAsia="仿宋_GB2312" w:hint="eastAsia"/>
          <w:sz w:val="32"/>
          <w:szCs w:val="32"/>
        </w:rPr>
        <w:t>一年</w:t>
      </w:r>
      <w:r w:rsidR="003246C1" w:rsidRPr="00A255F1">
        <w:rPr>
          <w:rFonts w:ascii="仿宋_GB2312" w:eastAsia="仿宋_GB2312" w:hint="eastAsia"/>
          <w:sz w:val="32"/>
          <w:szCs w:val="32"/>
        </w:rPr>
        <w:t>。</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五、响应文件内容</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1.依法设立并有效存续，提供公司营业执照（非三证合一的还需要提供组织机构代码证和税务登记证）、法人授权委托书、法定代表人身份证复印件、递交资料的受托人身份证复印件；</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2.第四项资格需求的书面承诺函；</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3.报价表（详见附件），以人民币报价。</w:t>
      </w:r>
    </w:p>
    <w:p w:rsid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注：</w:t>
      </w:r>
    </w:p>
    <w:p w:rsidR="00A255F1" w:rsidRPr="00A255F1" w:rsidRDefault="00A255F1" w:rsidP="00A255F1">
      <w:pPr>
        <w:spacing w:line="560" w:lineRule="exact"/>
        <w:ind w:firstLineChars="200" w:firstLine="640"/>
        <w:rPr>
          <w:rFonts w:ascii="仿宋_GB2312" w:eastAsia="仿宋_GB2312" w:hAnsi="黑体"/>
          <w:bCs/>
          <w:color w:val="000000"/>
          <w:sz w:val="32"/>
          <w:szCs w:val="32"/>
        </w:rPr>
      </w:pPr>
      <w:r>
        <w:rPr>
          <w:rFonts w:ascii="仿宋_GB2312" w:eastAsia="仿宋_GB2312" w:hint="eastAsia"/>
          <w:sz w:val="32"/>
          <w:szCs w:val="32"/>
        </w:rPr>
        <w:t>1.</w:t>
      </w:r>
      <w:r>
        <w:rPr>
          <w:rFonts w:ascii="仿宋_GB2312" w:eastAsia="仿宋_GB2312" w:hAnsi="黑体" w:cs="Times New Roman" w:hint="eastAsia"/>
          <w:bCs/>
          <w:color w:val="000000"/>
          <w:sz w:val="32"/>
          <w:szCs w:val="32"/>
        </w:rPr>
        <w:t>报价表上货物的价格是交货地的验收价格，其总价即为履行合同的固定价格。运输、检验、税金和保险等费用均应包含在报价中。</w:t>
      </w:r>
    </w:p>
    <w:p w:rsid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Pr="00A255F1">
        <w:rPr>
          <w:rFonts w:ascii="仿宋_GB2312" w:eastAsia="仿宋_GB2312" w:hint="eastAsia"/>
          <w:sz w:val="32"/>
          <w:szCs w:val="32"/>
        </w:rPr>
        <w:t>本项目不接受联合体投标。</w:t>
      </w:r>
    </w:p>
    <w:p w:rsidR="00A255F1" w:rsidRP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Pr="00A255F1">
        <w:rPr>
          <w:rFonts w:ascii="仿宋_GB2312" w:eastAsia="仿宋_GB2312" w:hint="eastAsia"/>
          <w:sz w:val="32"/>
          <w:szCs w:val="32"/>
        </w:rPr>
        <w:t>上述响应材料</w:t>
      </w:r>
      <w:r>
        <w:rPr>
          <w:rFonts w:ascii="仿宋_GB2312" w:eastAsia="仿宋_GB2312" w:hint="eastAsia"/>
          <w:sz w:val="32"/>
          <w:szCs w:val="32"/>
        </w:rPr>
        <w:t>应</w:t>
      </w:r>
      <w:r w:rsidRPr="00A255F1">
        <w:rPr>
          <w:rFonts w:ascii="仿宋_GB2312" w:eastAsia="仿宋_GB2312" w:hint="eastAsia"/>
          <w:sz w:val="32"/>
          <w:szCs w:val="32"/>
        </w:rPr>
        <w:t>装订成册并密封，一式一份，均需加盖鲜章。</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六、确定供应商原则</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通过资格审查和需求响应审查且报价最低的供应商为本项目的成交供应商。</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七、响应文件提交截止时间和地点</w:t>
      </w:r>
    </w:p>
    <w:p w:rsidR="00A255F1" w:rsidRPr="00EA065D"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lastRenderedPageBreak/>
        <w:t xml:space="preserve"> </w:t>
      </w:r>
      <w:r w:rsidR="00EA065D">
        <w:rPr>
          <w:rFonts w:ascii="仿宋_GB2312" w:eastAsia="仿宋_GB2312" w:hint="eastAsia"/>
          <w:sz w:val="32"/>
          <w:szCs w:val="32"/>
        </w:rPr>
        <w:t>202</w:t>
      </w:r>
      <w:r w:rsidR="00EA065D" w:rsidRPr="00EA065D">
        <w:rPr>
          <w:rFonts w:ascii="仿宋_GB2312" w:eastAsia="仿宋_GB2312" w:hint="eastAsia"/>
          <w:sz w:val="32"/>
          <w:szCs w:val="32"/>
        </w:rPr>
        <w:t>3</w:t>
      </w:r>
      <w:r w:rsidRPr="00EA065D">
        <w:rPr>
          <w:rFonts w:ascii="仿宋_GB2312" w:eastAsia="仿宋_GB2312" w:hint="eastAsia"/>
          <w:sz w:val="32"/>
          <w:szCs w:val="32"/>
        </w:rPr>
        <w:t>年</w:t>
      </w:r>
      <w:r w:rsidR="00EA065D" w:rsidRPr="00EA065D">
        <w:rPr>
          <w:rFonts w:ascii="仿宋_GB2312" w:eastAsia="仿宋_GB2312" w:hint="eastAsia"/>
          <w:sz w:val="32"/>
          <w:szCs w:val="32"/>
        </w:rPr>
        <w:t>1</w:t>
      </w:r>
      <w:r w:rsidRPr="00EA065D">
        <w:rPr>
          <w:rFonts w:ascii="仿宋_GB2312" w:eastAsia="仿宋_GB2312" w:hint="eastAsia"/>
          <w:sz w:val="32"/>
          <w:szCs w:val="32"/>
        </w:rPr>
        <w:t>月</w:t>
      </w:r>
      <w:r w:rsidR="00EA065D" w:rsidRPr="00EA065D">
        <w:rPr>
          <w:rFonts w:ascii="仿宋_GB2312" w:eastAsia="仿宋_GB2312" w:hint="eastAsia"/>
          <w:sz w:val="32"/>
          <w:szCs w:val="32"/>
        </w:rPr>
        <w:t>20</w:t>
      </w:r>
      <w:r w:rsidRPr="00EA065D">
        <w:rPr>
          <w:rFonts w:ascii="仿宋_GB2312" w:eastAsia="仿宋_GB2312" w:hint="eastAsia"/>
          <w:sz w:val="32"/>
          <w:szCs w:val="32"/>
        </w:rPr>
        <w:t>日</w:t>
      </w:r>
      <w:r w:rsidR="00EA065D" w:rsidRPr="00EA065D">
        <w:rPr>
          <w:rFonts w:ascii="仿宋_GB2312" w:eastAsia="仿宋_GB2312" w:hint="eastAsia"/>
          <w:sz w:val="32"/>
          <w:szCs w:val="32"/>
        </w:rPr>
        <w:t>17</w:t>
      </w:r>
      <w:r w:rsidRPr="00EA065D">
        <w:rPr>
          <w:rFonts w:ascii="仿宋_GB2312" w:eastAsia="仿宋_GB2312" w:hint="eastAsia"/>
          <w:sz w:val="32"/>
          <w:szCs w:val="32"/>
        </w:rPr>
        <w:t>点，成都市玉林南街2号附3号20</w:t>
      </w:r>
      <w:r w:rsidR="008268D6">
        <w:rPr>
          <w:rFonts w:ascii="仿宋_GB2312" w:eastAsia="仿宋_GB2312" w:hint="eastAsia"/>
          <w:sz w:val="32"/>
          <w:szCs w:val="32"/>
        </w:rPr>
        <w:t>4</w:t>
      </w:r>
      <w:r w:rsidR="00DF3546" w:rsidRPr="00EA065D">
        <w:rPr>
          <w:rFonts w:ascii="仿宋_GB2312" w:eastAsia="仿宋_GB2312" w:hint="eastAsia"/>
          <w:sz w:val="32"/>
          <w:szCs w:val="32"/>
        </w:rPr>
        <w:t>人才服务中心综合科</w:t>
      </w:r>
      <w:r w:rsidRPr="00EA065D">
        <w:rPr>
          <w:rFonts w:ascii="仿宋_GB2312" w:eastAsia="仿宋_GB2312" w:hint="eastAsia"/>
          <w:sz w:val="32"/>
          <w:szCs w:val="32"/>
        </w:rPr>
        <w:t>。本次采购不接收邮寄的响应文件，响应文件必须在截止时间前送达提交地点，逾期送达的文件不予接收。</w:t>
      </w:r>
    </w:p>
    <w:p w:rsidR="00A255F1" w:rsidRPr="00EA065D" w:rsidRDefault="00A255F1" w:rsidP="00A255F1">
      <w:pPr>
        <w:spacing w:line="540" w:lineRule="exact"/>
        <w:ind w:firstLineChars="200" w:firstLine="640"/>
        <w:rPr>
          <w:rFonts w:ascii="黑体" w:eastAsia="黑体" w:hAnsi="黑体"/>
          <w:sz w:val="32"/>
          <w:szCs w:val="32"/>
        </w:rPr>
      </w:pPr>
      <w:r w:rsidRPr="00EA065D">
        <w:rPr>
          <w:rFonts w:ascii="黑体" w:eastAsia="黑体" w:hAnsi="黑体" w:hint="eastAsia"/>
          <w:sz w:val="32"/>
          <w:szCs w:val="32"/>
        </w:rPr>
        <w:t>八、联系方式</w:t>
      </w:r>
    </w:p>
    <w:p w:rsidR="00A255F1" w:rsidRPr="00EA065D" w:rsidRDefault="00A255F1" w:rsidP="00A255F1">
      <w:pPr>
        <w:spacing w:line="540" w:lineRule="exact"/>
        <w:ind w:firstLineChars="200" w:firstLine="640"/>
        <w:rPr>
          <w:rFonts w:ascii="仿宋_GB2312" w:eastAsia="仿宋_GB2312"/>
          <w:sz w:val="32"/>
          <w:szCs w:val="32"/>
        </w:rPr>
      </w:pPr>
      <w:r w:rsidRPr="00EA065D">
        <w:rPr>
          <w:rFonts w:ascii="仿宋_GB2312" w:eastAsia="仿宋_GB2312" w:hint="eastAsia"/>
          <w:sz w:val="32"/>
          <w:szCs w:val="32"/>
        </w:rPr>
        <w:t>联系人：但老师028-86122728</w:t>
      </w: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jc w:val="right"/>
        <w:rPr>
          <w:rFonts w:ascii="仿宋_GB2312" w:eastAsia="仿宋_GB2312"/>
          <w:sz w:val="32"/>
          <w:szCs w:val="32"/>
        </w:rPr>
      </w:pPr>
      <w:r w:rsidRPr="00EA065D">
        <w:rPr>
          <w:rFonts w:ascii="仿宋_GB2312" w:eastAsia="仿宋_GB2312" w:hint="eastAsia"/>
          <w:sz w:val="32"/>
          <w:szCs w:val="32"/>
        </w:rPr>
        <w:t>四川省卫生健康委人才服务中心</w:t>
      </w:r>
    </w:p>
    <w:p w:rsidR="00F34E21" w:rsidRPr="00A255F1" w:rsidRDefault="00EA065D" w:rsidP="00EA065D">
      <w:pPr>
        <w:spacing w:line="540" w:lineRule="exact"/>
        <w:ind w:right="640"/>
        <w:jc w:val="right"/>
        <w:rPr>
          <w:rFonts w:ascii="仿宋_GB2312" w:eastAsia="仿宋_GB2312"/>
          <w:sz w:val="32"/>
          <w:szCs w:val="32"/>
        </w:rPr>
      </w:pPr>
      <w:r w:rsidRPr="00EA065D">
        <w:rPr>
          <w:rFonts w:ascii="仿宋_GB2312" w:eastAsia="仿宋_GB2312" w:hint="eastAsia"/>
          <w:sz w:val="32"/>
          <w:szCs w:val="32"/>
        </w:rPr>
        <w:t>2023</w:t>
      </w:r>
      <w:r w:rsidR="00A255F1" w:rsidRPr="00EA065D">
        <w:rPr>
          <w:rFonts w:ascii="仿宋_GB2312" w:eastAsia="仿宋_GB2312" w:hint="eastAsia"/>
          <w:sz w:val="32"/>
          <w:szCs w:val="32"/>
        </w:rPr>
        <w:t>年</w:t>
      </w:r>
      <w:r w:rsidRPr="00EA065D">
        <w:rPr>
          <w:rFonts w:ascii="仿宋_GB2312" w:eastAsia="仿宋_GB2312" w:hint="eastAsia"/>
          <w:sz w:val="32"/>
          <w:szCs w:val="32"/>
        </w:rPr>
        <w:t>1</w:t>
      </w:r>
      <w:r w:rsidR="00A255F1" w:rsidRPr="00EA065D">
        <w:rPr>
          <w:rFonts w:ascii="仿宋_GB2312" w:eastAsia="仿宋_GB2312" w:hint="eastAsia"/>
          <w:sz w:val="32"/>
          <w:szCs w:val="32"/>
        </w:rPr>
        <w:t>月</w:t>
      </w:r>
      <w:r w:rsidRPr="00EA065D">
        <w:rPr>
          <w:rFonts w:ascii="仿宋_GB2312" w:eastAsia="仿宋_GB2312" w:hint="eastAsia"/>
          <w:sz w:val="32"/>
          <w:szCs w:val="32"/>
        </w:rPr>
        <w:t>16</w:t>
      </w:r>
      <w:r w:rsidR="00A255F1" w:rsidRPr="00EA065D">
        <w:rPr>
          <w:rFonts w:ascii="仿宋_GB2312" w:eastAsia="仿宋_GB2312" w:hint="eastAsia"/>
          <w:sz w:val="32"/>
          <w:szCs w:val="32"/>
        </w:rPr>
        <w:t>日</w:t>
      </w:r>
    </w:p>
    <w:sectPr w:rsidR="00F34E21" w:rsidRPr="00A255F1" w:rsidSect="00632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950" w:rsidRDefault="00966950" w:rsidP="00A255F1">
      <w:r>
        <w:separator/>
      </w:r>
    </w:p>
  </w:endnote>
  <w:endnote w:type="continuationSeparator" w:id="1">
    <w:p w:rsidR="00966950" w:rsidRDefault="00966950" w:rsidP="00A25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950" w:rsidRDefault="00966950" w:rsidP="00A255F1">
      <w:r>
        <w:separator/>
      </w:r>
    </w:p>
  </w:footnote>
  <w:footnote w:type="continuationSeparator" w:id="1">
    <w:p w:rsidR="00966950" w:rsidRDefault="00966950" w:rsidP="00A25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5F1"/>
    <w:rsid w:val="00081EB7"/>
    <w:rsid w:val="00133FD9"/>
    <w:rsid w:val="001C7347"/>
    <w:rsid w:val="003246C1"/>
    <w:rsid w:val="00397782"/>
    <w:rsid w:val="00470EFF"/>
    <w:rsid w:val="004D5C01"/>
    <w:rsid w:val="004F15D6"/>
    <w:rsid w:val="00535F65"/>
    <w:rsid w:val="005910F5"/>
    <w:rsid w:val="005E2A7E"/>
    <w:rsid w:val="0063270B"/>
    <w:rsid w:val="006A01F4"/>
    <w:rsid w:val="006E760B"/>
    <w:rsid w:val="008268D6"/>
    <w:rsid w:val="00900D3D"/>
    <w:rsid w:val="009040A4"/>
    <w:rsid w:val="009650AC"/>
    <w:rsid w:val="00966950"/>
    <w:rsid w:val="009E2184"/>
    <w:rsid w:val="00A255F1"/>
    <w:rsid w:val="00C609BD"/>
    <w:rsid w:val="00D46343"/>
    <w:rsid w:val="00DF3546"/>
    <w:rsid w:val="00E84685"/>
    <w:rsid w:val="00EA065D"/>
    <w:rsid w:val="00F34E21"/>
    <w:rsid w:val="00F61AAE"/>
    <w:rsid w:val="00F907BC"/>
    <w:rsid w:val="00FA16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55F1"/>
    <w:rPr>
      <w:sz w:val="18"/>
      <w:szCs w:val="18"/>
    </w:rPr>
  </w:style>
  <w:style w:type="paragraph" w:styleId="a4">
    <w:name w:val="footer"/>
    <w:basedOn w:val="a"/>
    <w:link w:val="Char0"/>
    <w:uiPriority w:val="99"/>
    <w:semiHidden/>
    <w:unhideWhenUsed/>
    <w:rsid w:val="00A25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55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lenovo</cp:lastModifiedBy>
  <cp:revision>10</cp:revision>
  <dcterms:created xsi:type="dcterms:W3CDTF">2023-01-16T09:10:00Z</dcterms:created>
  <dcterms:modified xsi:type="dcterms:W3CDTF">2023-01-17T02:54:00Z</dcterms:modified>
</cp:coreProperties>
</file>